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33" w:rsidRDefault="005F3333" w:rsidP="00D862E2">
      <w:pPr>
        <w:spacing w:line="240" w:lineRule="auto"/>
        <w:ind w:left="0" w:firstLine="0"/>
        <w:jc w:val="center"/>
        <w:rPr>
          <w:rFonts w:ascii="华文行楷" w:eastAsia="华文行楷"/>
          <w:sz w:val="72"/>
          <w:szCs w:val="72"/>
        </w:rPr>
      </w:pPr>
    </w:p>
    <w:p w:rsidR="005F3333" w:rsidRPr="00FD704D" w:rsidRDefault="005F3333" w:rsidP="00D862E2">
      <w:pPr>
        <w:spacing w:line="240" w:lineRule="auto"/>
        <w:ind w:left="0" w:firstLine="0"/>
        <w:jc w:val="center"/>
        <w:rPr>
          <w:rFonts w:ascii="华文行楷" w:eastAsia="华文行楷"/>
          <w:sz w:val="72"/>
          <w:szCs w:val="72"/>
        </w:rPr>
      </w:pPr>
      <w:r w:rsidRPr="00FD704D">
        <w:rPr>
          <w:rFonts w:ascii="华文行楷" w:eastAsia="华文行楷" w:hint="eastAsia"/>
          <w:sz w:val="72"/>
          <w:szCs w:val="72"/>
        </w:rPr>
        <w:t>甘肃农业大学</w:t>
      </w:r>
      <w:r w:rsidR="00320E73">
        <w:rPr>
          <w:rFonts w:ascii="华文行楷" w:eastAsia="华文行楷" w:hint="eastAsia"/>
          <w:sz w:val="72"/>
          <w:szCs w:val="72"/>
        </w:rPr>
        <w:t>伏羲</w:t>
      </w:r>
    </w:p>
    <w:p w:rsidR="005F3333" w:rsidRPr="005F3333" w:rsidRDefault="00320E73" w:rsidP="00D862E2">
      <w:pPr>
        <w:spacing w:line="240" w:lineRule="auto"/>
        <w:ind w:left="0" w:firstLine="0"/>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杰出</w:t>
      </w:r>
      <w:r w:rsidR="005F3333" w:rsidRPr="005F3333">
        <w:rPr>
          <w:rFonts w:asciiTheme="majorEastAsia" w:eastAsiaTheme="majorEastAsia" w:hAnsiTheme="majorEastAsia" w:hint="eastAsia"/>
          <w:b/>
          <w:sz w:val="72"/>
          <w:szCs w:val="72"/>
        </w:rPr>
        <w:t>人才考核工作报告</w:t>
      </w:r>
    </w:p>
    <w:p w:rsidR="00FD704D" w:rsidRDefault="00FD704D" w:rsidP="00FD704D">
      <w:pPr>
        <w:widowControl/>
        <w:ind w:left="0" w:firstLine="0"/>
        <w:rPr>
          <w:sz w:val="48"/>
          <w:szCs w:val="48"/>
        </w:rPr>
      </w:pPr>
    </w:p>
    <w:p w:rsidR="00FD704D" w:rsidRPr="00191B07" w:rsidRDefault="00FD704D" w:rsidP="00C6285E">
      <w:pPr>
        <w:widowControl/>
        <w:spacing w:line="540" w:lineRule="exact"/>
        <w:ind w:left="0" w:firstLine="0"/>
        <w:jc w:val="center"/>
        <w:rPr>
          <w:sz w:val="48"/>
          <w:szCs w:val="48"/>
        </w:rPr>
      </w:pPr>
      <w:r w:rsidRPr="00191B07">
        <w:rPr>
          <w:rFonts w:hint="eastAsia"/>
          <w:sz w:val="48"/>
          <w:szCs w:val="48"/>
        </w:rPr>
        <w:t>2013</w:t>
      </w:r>
      <w:r w:rsidR="001B5C42" w:rsidRPr="00191B07">
        <w:rPr>
          <w:rFonts w:ascii="宋体" w:eastAsia="宋体" w:hAnsi="宋体" w:hint="eastAsia"/>
          <w:sz w:val="48"/>
          <w:szCs w:val="48"/>
        </w:rPr>
        <w:t>～</w:t>
      </w:r>
      <w:r w:rsidR="001B5C42" w:rsidRPr="00191B07">
        <w:rPr>
          <w:rFonts w:hint="eastAsia"/>
          <w:sz w:val="48"/>
          <w:szCs w:val="48"/>
        </w:rPr>
        <w:t>2014</w:t>
      </w:r>
      <w:r w:rsidRPr="00191B07">
        <w:rPr>
          <w:rFonts w:hint="eastAsia"/>
          <w:sz w:val="48"/>
          <w:szCs w:val="48"/>
        </w:rPr>
        <w:t>年度</w:t>
      </w:r>
    </w:p>
    <w:p w:rsidR="00513BB8" w:rsidRDefault="00513BB8" w:rsidP="00C6285E">
      <w:pPr>
        <w:widowControl/>
        <w:spacing w:line="2600" w:lineRule="exact"/>
        <w:ind w:left="0" w:firstLine="0"/>
        <w:jc w:val="center"/>
        <w:rPr>
          <w:sz w:val="32"/>
          <w:szCs w:val="32"/>
        </w:rPr>
      </w:pPr>
    </w:p>
    <w:p w:rsidR="00C6285E" w:rsidRDefault="00C6285E" w:rsidP="00C6285E">
      <w:pPr>
        <w:widowControl/>
        <w:spacing w:line="2600" w:lineRule="exact"/>
        <w:ind w:left="0" w:firstLine="0"/>
        <w:jc w:val="center"/>
        <w:rPr>
          <w:sz w:val="32"/>
          <w:szCs w:val="32"/>
        </w:rPr>
      </w:pPr>
      <w:r w:rsidRPr="00C6285E">
        <w:rPr>
          <w:rFonts w:ascii="Calibri" w:eastAsia="宋体" w:hAnsi="Calibri" w:cs="Times New Roman"/>
          <w:noProof/>
        </w:rPr>
        <w:drawing>
          <wp:inline distT="0" distB="0" distL="0" distR="0">
            <wp:extent cx="1524000" cy="1218184"/>
            <wp:effectExtent l="0" t="0" r="0" b="1270"/>
            <wp:docPr id="5" name="图片 5" descr="d:\My Documents\Tencent Files\1275696258\FileRecv\甘农大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Tencent Files\1275696258\FileRecv\甘农大校徽.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218184"/>
                    </a:xfrm>
                    <a:prstGeom prst="rect">
                      <a:avLst/>
                    </a:prstGeom>
                    <a:noFill/>
                    <a:ln>
                      <a:noFill/>
                    </a:ln>
                  </pic:spPr>
                </pic:pic>
              </a:graphicData>
            </a:graphic>
          </wp:inline>
        </w:drawing>
      </w:r>
    </w:p>
    <w:p w:rsidR="00C6285E" w:rsidRDefault="00C6285E" w:rsidP="00FD704D">
      <w:pPr>
        <w:widowControl/>
        <w:spacing w:line="440" w:lineRule="exact"/>
        <w:ind w:left="0" w:firstLine="0"/>
        <w:jc w:val="center"/>
        <w:rPr>
          <w:sz w:val="32"/>
          <w:szCs w:val="32"/>
        </w:rPr>
      </w:pPr>
    </w:p>
    <w:p w:rsidR="00C6285E" w:rsidRDefault="00C6285E" w:rsidP="00FD704D">
      <w:pPr>
        <w:widowControl/>
        <w:spacing w:line="440" w:lineRule="exact"/>
        <w:ind w:left="0" w:firstLine="0"/>
        <w:jc w:val="center"/>
        <w:rPr>
          <w:sz w:val="32"/>
          <w:szCs w:val="32"/>
        </w:rPr>
      </w:pPr>
    </w:p>
    <w:p w:rsidR="00C6285E" w:rsidRDefault="00C6285E" w:rsidP="00FD704D">
      <w:pPr>
        <w:widowControl/>
        <w:spacing w:line="440" w:lineRule="exact"/>
        <w:ind w:left="0" w:firstLine="0"/>
        <w:jc w:val="center"/>
        <w:rPr>
          <w:sz w:val="32"/>
          <w:szCs w:val="32"/>
        </w:rPr>
      </w:pPr>
    </w:p>
    <w:p w:rsidR="00C6285E" w:rsidRDefault="00C6285E" w:rsidP="00FD704D">
      <w:pPr>
        <w:widowControl/>
        <w:spacing w:line="440" w:lineRule="exact"/>
        <w:ind w:left="0" w:firstLine="0"/>
        <w:jc w:val="center"/>
        <w:rPr>
          <w:sz w:val="32"/>
          <w:szCs w:val="32"/>
        </w:rPr>
      </w:pPr>
    </w:p>
    <w:p w:rsidR="00320E73" w:rsidRPr="00320E73" w:rsidRDefault="00716473" w:rsidP="00716473">
      <w:pPr>
        <w:widowControl/>
        <w:spacing w:line="440" w:lineRule="exact"/>
        <w:ind w:left="0" w:firstLineChars="884" w:firstLine="3905"/>
        <w:rPr>
          <w:b/>
          <w:sz w:val="44"/>
          <w:szCs w:val="44"/>
          <w:u w:val="single"/>
        </w:rPr>
      </w:pPr>
      <w:r>
        <w:rPr>
          <w:rFonts w:hint="eastAsia"/>
          <w:b/>
          <w:sz w:val="44"/>
          <w:szCs w:val="44"/>
        </w:rPr>
        <w:t>柴</w:t>
      </w:r>
      <w:r>
        <w:rPr>
          <w:rFonts w:hint="eastAsia"/>
          <w:b/>
          <w:sz w:val="44"/>
          <w:szCs w:val="44"/>
        </w:rPr>
        <w:t xml:space="preserve"> </w:t>
      </w:r>
      <w:r>
        <w:rPr>
          <w:rFonts w:hint="eastAsia"/>
          <w:b/>
          <w:sz w:val="44"/>
          <w:szCs w:val="44"/>
        </w:rPr>
        <w:t>强</w:t>
      </w:r>
    </w:p>
    <w:p w:rsidR="00320E73" w:rsidRDefault="00320E73" w:rsidP="00FD704D">
      <w:pPr>
        <w:widowControl/>
        <w:spacing w:line="440" w:lineRule="exact"/>
        <w:ind w:left="0" w:firstLine="0"/>
        <w:jc w:val="center"/>
        <w:rPr>
          <w:b/>
          <w:sz w:val="44"/>
          <w:szCs w:val="44"/>
        </w:rPr>
      </w:pPr>
    </w:p>
    <w:p w:rsidR="00716473" w:rsidRDefault="00716473" w:rsidP="00FD704D">
      <w:pPr>
        <w:widowControl/>
        <w:spacing w:line="440" w:lineRule="exact"/>
        <w:ind w:left="0" w:firstLine="0"/>
        <w:jc w:val="center"/>
        <w:rPr>
          <w:b/>
          <w:sz w:val="44"/>
          <w:szCs w:val="44"/>
        </w:rPr>
      </w:pPr>
    </w:p>
    <w:p w:rsidR="00716473" w:rsidRDefault="00716473" w:rsidP="00FD704D">
      <w:pPr>
        <w:widowControl/>
        <w:spacing w:line="440" w:lineRule="exact"/>
        <w:ind w:left="0" w:firstLine="0"/>
        <w:jc w:val="center"/>
        <w:rPr>
          <w:b/>
          <w:sz w:val="44"/>
          <w:szCs w:val="44"/>
        </w:rPr>
      </w:pPr>
      <w:bookmarkStart w:id="0" w:name="_GoBack"/>
      <w:bookmarkEnd w:id="0"/>
    </w:p>
    <w:p w:rsidR="00FD704D" w:rsidRPr="00320E73" w:rsidRDefault="00985B1F" w:rsidP="00FD704D">
      <w:pPr>
        <w:widowControl/>
        <w:spacing w:line="440" w:lineRule="exact"/>
        <w:ind w:left="0" w:firstLine="0"/>
        <w:jc w:val="center"/>
        <w:rPr>
          <w:b/>
          <w:sz w:val="36"/>
          <w:szCs w:val="36"/>
        </w:rPr>
      </w:pPr>
      <w:r>
        <w:rPr>
          <w:rFonts w:hint="eastAsia"/>
          <w:b/>
          <w:sz w:val="36"/>
          <w:szCs w:val="36"/>
        </w:rPr>
        <w:t>2015</w:t>
      </w:r>
      <w:r>
        <w:rPr>
          <w:rFonts w:hint="eastAsia"/>
          <w:b/>
          <w:sz w:val="36"/>
          <w:szCs w:val="36"/>
        </w:rPr>
        <w:t>年</w:t>
      </w:r>
      <w:r>
        <w:rPr>
          <w:rFonts w:hint="eastAsia"/>
          <w:b/>
          <w:sz w:val="36"/>
          <w:szCs w:val="36"/>
        </w:rPr>
        <w:t>6</w:t>
      </w:r>
      <w:r>
        <w:rPr>
          <w:rFonts w:hint="eastAsia"/>
          <w:b/>
          <w:sz w:val="36"/>
          <w:szCs w:val="36"/>
        </w:rPr>
        <w:t>月</w:t>
      </w:r>
    </w:p>
    <w:p w:rsidR="00FD704D" w:rsidRPr="00320E73" w:rsidRDefault="00FD704D" w:rsidP="00FD704D">
      <w:pPr>
        <w:widowControl/>
        <w:ind w:left="0" w:firstLine="0"/>
        <w:jc w:val="left"/>
        <w:rPr>
          <w:sz w:val="36"/>
          <w:szCs w:val="36"/>
        </w:rPr>
      </w:pPr>
    </w:p>
    <w:p w:rsidR="00716473" w:rsidRDefault="00716473" w:rsidP="00C6285E">
      <w:pPr>
        <w:widowControl/>
        <w:spacing w:line="520" w:lineRule="exact"/>
        <w:ind w:left="0" w:firstLine="0"/>
        <w:jc w:val="center"/>
        <w:rPr>
          <w:rFonts w:asciiTheme="majorEastAsia" w:eastAsiaTheme="majorEastAsia" w:hAnsiTheme="majorEastAsia"/>
          <w:b/>
          <w:sz w:val="44"/>
          <w:szCs w:val="44"/>
        </w:rPr>
      </w:pPr>
    </w:p>
    <w:p w:rsidR="00C6285E" w:rsidRPr="006B03F7" w:rsidRDefault="00C6285E" w:rsidP="00C6285E">
      <w:pPr>
        <w:widowControl/>
        <w:spacing w:line="520" w:lineRule="exact"/>
        <w:ind w:left="0" w:firstLine="0"/>
        <w:jc w:val="center"/>
        <w:rPr>
          <w:rFonts w:asciiTheme="majorEastAsia" w:eastAsiaTheme="majorEastAsia" w:hAnsiTheme="majorEastAsia"/>
          <w:b/>
          <w:sz w:val="44"/>
          <w:szCs w:val="44"/>
        </w:rPr>
      </w:pPr>
      <w:r w:rsidRPr="006B03F7">
        <w:rPr>
          <w:rFonts w:asciiTheme="majorEastAsia" w:eastAsiaTheme="majorEastAsia" w:hAnsiTheme="majorEastAsia" w:hint="eastAsia"/>
          <w:b/>
          <w:sz w:val="44"/>
          <w:szCs w:val="44"/>
        </w:rPr>
        <w:t>填写说明</w:t>
      </w:r>
    </w:p>
    <w:p w:rsidR="00122A57" w:rsidRDefault="00122A57" w:rsidP="00E75CCC">
      <w:pPr>
        <w:spacing w:line="520" w:lineRule="exact"/>
        <w:ind w:left="0" w:rightChars="-108" w:right="-227" w:firstLine="0"/>
        <w:jc w:val="center"/>
        <w:rPr>
          <w:szCs w:val="21"/>
        </w:rPr>
      </w:pPr>
    </w:p>
    <w:p w:rsidR="00C6285E" w:rsidRPr="006B03F7" w:rsidRDefault="00191B07" w:rsidP="00E75CCC">
      <w:pPr>
        <w:pStyle w:val="a5"/>
        <w:numPr>
          <w:ilvl w:val="0"/>
          <w:numId w:val="2"/>
        </w:numPr>
        <w:spacing w:line="520" w:lineRule="exact"/>
        <w:ind w:rightChars="-108" w:right="-227" w:firstLineChars="0"/>
        <w:rPr>
          <w:rFonts w:asciiTheme="minorEastAsia" w:hAnsiTheme="minorEastAsia"/>
          <w:sz w:val="30"/>
          <w:szCs w:val="30"/>
        </w:rPr>
      </w:pPr>
      <w:proofErr w:type="gramStart"/>
      <w:r w:rsidRPr="006B03F7">
        <w:rPr>
          <w:rFonts w:asciiTheme="minorEastAsia" w:hAnsiTheme="minorEastAsia" w:hint="eastAsia"/>
          <w:sz w:val="30"/>
          <w:szCs w:val="30"/>
        </w:rPr>
        <w:t>本考核</w:t>
      </w:r>
      <w:proofErr w:type="gramEnd"/>
      <w:r w:rsidRPr="006B03F7">
        <w:rPr>
          <w:rFonts w:asciiTheme="minorEastAsia" w:hAnsiTheme="minorEastAsia" w:hint="eastAsia"/>
          <w:sz w:val="30"/>
          <w:szCs w:val="30"/>
        </w:rPr>
        <w:t>表所填写各项业绩起止时间为</w:t>
      </w:r>
      <w:r w:rsidR="00DE75EF" w:rsidRPr="006B03F7">
        <w:rPr>
          <w:rFonts w:asciiTheme="minorEastAsia" w:hAnsiTheme="minorEastAsia" w:hint="eastAsia"/>
          <w:sz w:val="30"/>
          <w:szCs w:val="30"/>
        </w:rPr>
        <w:t>2013年</w:t>
      </w:r>
      <w:r w:rsidR="00AE2D4E">
        <w:rPr>
          <w:rFonts w:asciiTheme="minorEastAsia" w:hAnsiTheme="minorEastAsia" w:hint="eastAsia"/>
          <w:sz w:val="30"/>
          <w:szCs w:val="30"/>
        </w:rPr>
        <w:t>11</w:t>
      </w:r>
      <w:r w:rsidR="00DE75EF" w:rsidRPr="006B03F7">
        <w:rPr>
          <w:rFonts w:asciiTheme="minorEastAsia" w:hAnsiTheme="minorEastAsia" w:hint="eastAsia"/>
          <w:sz w:val="30"/>
          <w:szCs w:val="30"/>
        </w:rPr>
        <w:t>月至2014年12月</w:t>
      </w:r>
    </w:p>
    <w:p w:rsidR="00DE75EF" w:rsidRPr="006B03F7" w:rsidRDefault="00DE75EF"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业绩取得的时间顺序按照先2013年，后2014年依次填写</w:t>
      </w:r>
    </w:p>
    <w:p w:rsidR="00DE75EF" w:rsidRPr="006B03F7" w:rsidRDefault="00DE75EF"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科研任务完成情况</w:t>
      </w:r>
      <w:r w:rsidR="003F44E5">
        <w:rPr>
          <w:rFonts w:asciiTheme="minorEastAsia" w:hAnsiTheme="minorEastAsia" w:hint="eastAsia"/>
          <w:sz w:val="30"/>
          <w:szCs w:val="30"/>
        </w:rPr>
        <w:t>包括被考核人主持参与的各类科研项目、获奖、撰写的专著、教材、取得的各类专利及地方标准等。</w:t>
      </w:r>
      <w:r w:rsidRPr="006B03F7">
        <w:rPr>
          <w:rFonts w:asciiTheme="minorEastAsia" w:hAnsiTheme="minorEastAsia" w:hint="eastAsia"/>
          <w:sz w:val="30"/>
          <w:szCs w:val="30"/>
        </w:rPr>
        <w:t>按照先主持、后参与，先国家级、后省、厅级</w:t>
      </w:r>
      <w:r w:rsidR="003F44E5">
        <w:rPr>
          <w:rFonts w:asciiTheme="minorEastAsia" w:hAnsiTheme="minorEastAsia" w:hint="eastAsia"/>
          <w:sz w:val="30"/>
          <w:szCs w:val="30"/>
        </w:rPr>
        <w:t>的</w:t>
      </w:r>
      <w:r w:rsidRPr="006B03F7">
        <w:rPr>
          <w:rFonts w:asciiTheme="minorEastAsia" w:hAnsiTheme="minorEastAsia" w:hint="eastAsia"/>
          <w:sz w:val="30"/>
          <w:szCs w:val="30"/>
        </w:rPr>
        <w:t>顺序填写</w:t>
      </w:r>
    </w:p>
    <w:p w:rsidR="00DE75EF" w:rsidRDefault="00DE75EF"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发表的科研论文按照本人排名情况填写，</w:t>
      </w:r>
      <w:proofErr w:type="gramStart"/>
      <w:r w:rsidRPr="006B03F7">
        <w:rPr>
          <w:rFonts w:asciiTheme="minorEastAsia" w:hAnsiTheme="minorEastAsia" w:hint="eastAsia"/>
          <w:sz w:val="30"/>
          <w:szCs w:val="30"/>
        </w:rPr>
        <w:t>一</w:t>
      </w:r>
      <w:proofErr w:type="gramEnd"/>
      <w:r w:rsidRPr="006B03F7">
        <w:rPr>
          <w:rFonts w:asciiTheme="minorEastAsia" w:hAnsiTheme="minorEastAsia" w:hint="eastAsia"/>
          <w:sz w:val="30"/>
          <w:szCs w:val="30"/>
        </w:rPr>
        <w:t>作一单位论文</w:t>
      </w:r>
      <w:r w:rsidR="005D722D" w:rsidRPr="006B03F7">
        <w:rPr>
          <w:rFonts w:asciiTheme="minorEastAsia" w:hAnsiTheme="minorEastAsia" w:hint="eastAsia"/>
          <w:sz w:val="30"/>
          <w:szCs w:val="30"/>
        </w:rPr>
        <w:t>优先填写</w:t>
      </w:r>
    </w:p>
    <w:p w:rsidR="006B03F7" w:rsidRPr="006B03F7" w:rsidRDefault="006B03F7" w:rsidP="00DE75EF">
      <w:pPr>
        <w:pStyle w:val="a5"/>
        <w:numPr>
          <w:ilvl w:val="0"/>
          <w:numId w:val="2"/>
        </w:numPr>
        <w:spacing w:line="520" w:lineRule="exact"/>
        <w:ind w:firstLineChars="0"/>
        <w:rPr>
          <w:rFonts w:asciiTheme="minorEastAsia" w:hAnsiTheme="minorEastAsia"/>
          <w:sz w:val="30"/>
          <w:szCs w:val="30"/>
        </w:rPr>
      </w:pPr>
      <w:r>
        <w:rPr>
          <w:rFonts w:asciiTheme="minorEastAsia" w:hAnsiTheme="minorEastAsia" w:hint="eastAsia"/>
          <w:sz w:val="30"/>
          <w:szCs w:val="30"/>
        </w:rPr>
        <w:t>是否完成年度任务由校级考核机构填写</w:t>
      </w:r>
    </w:p>
    <w:p w:rsidR="00DE75EF" w:rsidRPr="006B03F7" w:rsidRDefault="007E397D"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如业绩情况填写不下可附页</w:t>
      </w:r>
    </w:p>
    <w:p w:rsidR="007E397D" w:rsidRPr="006B03F7" w:rsidRDefault="007E397D" w:rsidP="00DE75EF">
      <w:pPr>
        <w:pStyle w:val="a5"/>
        <w:numPr>
          <w:ilvl w:val="0"/>
          <w:numId w:val="2"/>
        </w:numPr>
        <w:spacing w:line="520" w:lineRule="exact"/>
        <w:ind w:firstLineChars="0"/>
        <w:rPr>
          <w:rFonts w:asciiTheme="minorEastAsia" w:hAnsiTheme="minorEastAsia"/>
          <w:sz w:val="30"/>
          <w:szCs w:val="30"/>
        </w:rPr>
      </w:pPr>
      <w:r w:rsidRPr="006B03F7">
        <w:rPr>
          <w:rFonts w:asciiTheme="minorEastAsia" w:hAnsiTheme="minorEastAsia" w:hint="eastAsia"/>
          <w:sz w:val="30"/>
          <w:szCs w:val="30"/>
        </w:rPr>
        <w:t>按照样表格式填写</w:t>
      </w:r>
    </w:p>
    <w:p w:rsidR="00C6285E" w:rsidRPr="006B03F7" w:rsidRDefault="00C6285E" w:rsidP="00C6285E">
      <w:pPr>
        <w:spacing w:line="520" w:lineRule="exact"/>
        <w:ind w:left="0" w:firstLine="0"/>
        <w:jc w:val="center"/>
        <w:rPr>
          <w:rFonts w:asciiTheme="minorEastAsia" w:hAnsiTheme="minorEastAsia"/>
          <w:szCs w:val="21"/>
        </w:rPr>
      </w:pPr>
    </w:p>
    <w:p w:rsidR="00C6285E" w:rsidRDefault="00C6285E" w:rsidP="00C6285E">
      <w:pPr>
        <w:spacing w:line="520" w:lineRule="exact"/>
        <w:ind w:left="0" w:firstLine="0"/>
        <w:jc w:val="center"/>
        <w:rPr>
          <w:szCs w:val="21"/>
        </w:rPr>
      </w:pPr>
    </w:p>
    <w:p w:rsidR="00C6285E" w:rsidRDefault="00C6285E" w:rsidP="00C6285E">
      <w:pPr>
        <w:spacing w:line="520" w:lineRule="exact"/>
        <w:ind w:left="0" w:firstLine="0"/>
        <w:jc w:val="center"/>
        <w:rPr>
          <w:szCs w:val="21"/>
        </w:rPr>
      </w:pPr>
    </w:p>
    <w:p w:rsidR="00C6285E" w:rsidRDefault="00C6285E" w:rsidP="00C6285E">
      <w:pPr>
        <w:spacing w:line="52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650C87">
      <w:pPr>
        <w:spacing w:line="460" w:lineRule="exact"/>
        <w:ind w:left="0" w:firstLine="0"/>
        <w:jc w:val="right"/>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C6285E" w:rsidRDefault="00C6285E" w:rsidP="00C6285E">
      <w:pPr>
        <w:spacing w:line="460" w:lineRule="exact"/>
        <w:ind w:left="0" w:firstLine="0"/>
        <w:jc w:val="center"/>
        <w:rPr>
          <w:szCs w:val="21"/>
        </w:rPr>
      </w:pPr>
    </w:p>
    <w:p w:rsidR="00985B1F" w:rsidRDefault="00985B1F" w:rsidP="00C6285E">
      <w:pPr>
        <w:spacing w:line="460" w:lineRule="exact"/>
        <w:ind w:left="0" w:firstLine="0"/>
        <w:jc w:val="center"/>
        <w:rPr>
          <w:szCs w:val="21"/>
        </w:rPr>
      </w:pPr>
    </w:p>
    <w:p w:rsidR="00C6285E" w:rsidRDefault="00C6285E" w:rsidP="00D862E2">
      <w:pPr>
        <w:spacing w:line="240" w:lineRule="auto"/>
        <w:ind w:left="0" w:firstLine="0"/>
        <w:jc w:val="center"/>
        <w:rPr>
          <w:szCs w:val="21"/>
        </w:rPr>
      </w:pPr>
    </w:p>
    <w:p w:rsidR="00C6285E" w:rsidRPr="002B0557" w:rsidRDefault="00C6285E" w:rsidP="00D862E2">
      <w:pPr>
        <w:spacing w:line="240" w:lineRule="auto"/>
        <w:ind w:left="0" w:firstLine="0"/>
        <w:jc w:val="center"/>
        <w:rPr>
          <w:szCs w:val="21"/>
        </w:rPr>
      </w:pPr>
    </w:p>
    <w:tbl>
      <w:tblPr>
        <w:tblStyle w:val="a3"/>
        <w:tblW w:w="0" w:type="auto"/>
        <w:tblLook w:val="04A0"/>
      </w:tblPr>
      <w:tblGrid>
        <w:gridCol w:w="6204"/>
        <w:gridCol w:w="1417"/>
        <w:gridCol w:w="1134"/>
      </w:tblGrid>
      <w:tr w:rsidR="001F2714" w:rsidRPr="00122A57" w:rsidTr="00985B1F">
        <w:trPr>
          <w:trHeight w:val="794"/>
        </w:trPr>
        <w:tc>
          <w:tcPr>
            <w:tcW w:w="6204" w:type="dxa"/>
            <w:vAlign w:val="center"/>
          </w:tcPr>
          <w:p w:rsidR="001F2714" w:rsidRPr="00122A57" w:rsidRDefault="001F2714" w:rsidP="001F2714">
            <w:pPr>
              <w:ind w:left="0" w:firstLine="0"/>
              <w:rPr>
                <w:sz w:val="28"/>
                <w:szCs w:val="28"/>
              </w:rPr>
            </w:pPr>
            <w:r w:rsidRPr="00122A57">
              <w:rPr>
                <w:rFonts w:hint="eastAsia"/>
                <w:sz w:val="28"/>
                <w:szCs w:val="28"/>
              </w:rPr>
              <w:t>教学任务完成</w:t>
            </w:r>
            <w:r>
              <w:rPr>
                <w:rFonts w:hint="eastAsia"/>
                <w:sz w:val="28"/>
                <w:szCs w:val="28"/>
              </w:rPr>
              <w:t>情况</w:t>
            </w:r>
          </w:p>
        </w:tc>
        <w:tc>
          <w:tcPr>
            <w:tcW w:w="1417" w:type="dxa"/>
            <w:vAlign w:val="center"/>
          </w:tcPr>
          <w:p w:rsidR="001F2714" w:rsidRPr="00122A57" w:rsidRDefault="001F2714" w:rsidP="001F2714">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1F2714">
            <w:pPr>
              <w:ind w:left="0" w:firstLine="0"/>
              <w:jc w:val="center"/>
              <w:rPr>
                <w:sz w:val="28"/>
                <w:szCs w:val="28"/>
              </w:rPr>
            </w:pPr>
          </w:p>
        </w:tc>
      </w:tr>
      <w:tr w:rsidR="001F2714" w:rsidRPr="009B764D" w:rsidTr="00985B1F">
        <w:trPr>
          <w:trHeight w:val="5669"/>
        </w:trPr>
        <w:tc>
          <w:tcPr>
            <w:tcW w:w="8755" w:type="dxa"/>
            <w:gridSpan w:val="3"/>
          </w:tcPr>
          <w:p w:rsidR="001F2714" w:rsidRPr="009B764D" w:rsidRDefault="009B764D" w:rsidP="00411B6D">
            <w:pPr>
              <w:ind w:left="0" w:firstLine="0"/>
              <w:rPr>
                <w:sz w:val="24"/>
                <w:szCs w:val="24"/>
              </w:rPr>
            </w:pPr>
            <w:r w:rsidRPr="009B764D">
              <w:rPr>
                <w:rFonts w:hint="eastAsia"/>
                <w:sz w:val="24"/>
                <w:szCs w:val="24"/>
              </w:rPr>
              <w:t>2012.09</w:t>
            </w:r>
            <w:r w:rsidRPr="009B764D">
              <w:rPr>
                <w:rFonts w:ascii="宋体" w:eastAsia="宋体" w:hAnsi="宋体" w:hint="eastAsia"/>
                <w:sz w:val="24"/>
                <w:szCs w:val="24"/>
              </w:rPr>
              <w:t>～</w:t>
            </w:r>
            <w:r w:rsidRPr="009B764D">
              <w:rPr>
                <w:rFonts w:hint="eastAsia"/>
                <w:sz w:val="24"/>
                <w:szCs w:val="24"/>
              </w:rPr>
              <w:t xml:space="preserve">12   </w:t>
            </w:r>
            <w:r w:rsidR="00411B6D">
              <w:rPr>
                <w:rFonts w:hint="eastAsia"/>
                <w:sz w:val="24"/>
                <w:szCs w:val="24"/>
              </w:rPr>
              <w:t>土壤肥料学</w:t>
            </w:r>
            <w:r w:rsidRPr="009B764D">
              <w:rPr>
                <w:rFonts w:hint="eastAsia"/>
                <w:sz w:val="24"/>
                <w:szCs w:val="24"/>
              </w:rPr>
              <w:t xml:space="preserve"> </w:t>
            </w:r>
            <w:r>
              <w:rPr>
                <w:rFonts w:hint="eastAsia"/>
                <w:sz w:val="24"/>
                <w:szCs w:val="24"/>
              </w:rPr>
              <w:t xml:space="preserve">   </w:t>
            </w:r>
            <w:r w:rsidRPr="009B764D">
              <w:rPr>
                <w:rFonts w:hint="eastAsia"/>
                <w:sz w:val="24"/>
                <w:szCs w:val="24"/>
              </w:rPr>
              <w:t xml:space="preserve"> </w:t>
            </w:r>
            <w:r w:rsidRPr="009B764D">
              <w:rPr>
                <w:rFonts w:hint="eastAsia"/>
                <w:sz w:val="24"/>
                <w:szCs w:val="24"/>
              </w:rPr>
              <w:t>学生数：</w:t>
            </w:r>
            <w:r w:rsidRPr="009B764D">
              <w:rPr>
                <w:rFonts w:hint="eastAsia"/>
                <w:sz w:val="24"/>
                <w:szCs w:val="24"/>
              </w:rPr>
              <w:t xml:space="preserve">125  </w:t>
            </w:r>
            <w:r>
              <w:rPr>
                <w:rFonts w:hint="eastAsia"/>
                <w:sz w:val="24"/>
                <w:szCs w:val="24"/>
              </w:rPr>
              <w:t xml:space="preserve">  </w:t>
            </w:r>
            <w:r w:rsidRPr="009B764D">
              <w:rPr>
                <w:rFonts w:hint="eastAsia"/>
                <w:sz w:val="24"/>
                <w:szCs w:val="24"/>
              </w:rPr>
              <w:t>学时数：</w:t>
            </w:r>
            <w:r w:rsidRPr="009B764D">
              <w:rPr>
                <w:rFonts w:hint="eastAsia"/>
                <w:sz w:val="24"/>
                <w:szCs w:val="24"/>
              </w:rPr>
              <w:t xml:space="preserve">64 </w:t>
            </w:r>
            <w:r>
              <w:rPr>
                <w:rFonts w:hint="eastAsia"/>
                <w:sz w:val="24"/>
                <w:szCs w:val="24"/>
              </w:rPr>
              <w:t xml:space="preserve">  </w:t>
            </w:r>
            <w:r w:rsidRPr="009B764D">
              <w:rPr>
                <w:rFonts w:hint="eastAsia"/>
                <w:sz w:val="24"/>
                <w:szCs w:val="24"/>
              </w:rPr>
              <w:t xml:space="preserve">  </w:t>
            </w:r>
            <w:r w:rsidRPr="009B764D">
              <w:rPr>
                <w:rFonts w:hint="eastAsia"/>
                <w:sz w:val="24"/>
                <w:szCs w:val="24"/>
              </w:rPr>
              <w:t>优秀</w:t>
            </w:r>
            <w:r w:rsidRPr="009B764D">
              <w:rPr>
                <w:rFonts w:hint="eastAsia"/>
                <w:sz w:val="24"/>
                <w:szCs w:val="24"/>
              </w:rPr>
              <w:t xml:space="preserve">  </w:t>
            </w:r>
          </w:p>
        </w:tc>
      </w:tr>
      <w:tr w:rsidR="001F2714" w:rsidRPr="00122A57" w:rsidTr="00985B1F">
        <w:trPr>
          <w:trHeight w:val="794"/>
        </w:trPr>
        <w:tc>
          <w:tcPr>
            <w:tcW w:w="6204" w:type="dxa"/>
            <w:vAlign w:val="center"/>
          </w:tcPr>
          <w:p w:rsidR="001F2714" w:rsidRPr="00122A57" w:rsidRDefault="001F2714" w:rsidP="001F2714">
            <w:pPr>
              <w:ind w:left="0" w:firstLine="0"/>
              <w:rPr>
                <w:sz w:val="28"/>
                <w:szCs w:val="28"/>
              </w:rPr>
            </w:pPr>
            <w:r w:rsidRPr="00122A57">
              <w:rPr>
                <w:rFonts w:hint="eastAsia"/>
                <w:sz w:val="28"/>
                <w:szCs w:val="28"/>
              </w:rPr>
              <w:t>科研任务完成</w:t>
            </w:r>
            <w:r>
              <w:rPr>
                <w:rFonts w:hint="eastAsia"/>
                <w:sz w:val="28"/>
                <w:szCs w:val="28"/>
              </w:rPr>
              <w:t>情况</w:t>
            </w:r>
          </w:p>
        </w:tc>
        <w:tc>
          <w:tcPr>
            <w:tcW w:w="1417" w:type="dxa"/>
          </w:tcPr>
          <w:p w:rsidR="001F2714" w:rsidRPr="00122A57" w:rsidRDefault="001F2714" w:rsidP="001F2714">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1F2714">
            <w:pPr>
              <w:ind w:left="0" w:firstLine="0"/>
              <w:jc w:val="center"/>
              <w:rPr>
                <w:sz w:val="28"/>
                <w:szCs w:val="28"/>
              </w:rPr>
            </w:pPr>
          </w:p>
        </w:tc>
      </w:tr>
      <w:tr w:rsidR="001F2714" w:rsidRPr="00122A57" w:rsidTr="00985B1F">
        <w:trPr>
          <w:trHeight w:val="5669"/>
        </w:trPr>
        <w:tc>
          <w:tcPr>
            <w:tcW w:w="8755" w:type="dxa"/>
            <w:gridSpan w:val="3"/>
          </w:tcPr>
          <w:p w:rsidR="009B764D" w:rsidRPr="00AE2D4E" w:rsidRDefault="009B764D" w:rsidP="001F2714">
            <w:pPr>
              <w:ind w:left="0" w:firstLine="0"/>
              <w:rPr>
                <w:rFonts w:asciiTheme="minorEastAsia" w:hAnsiTheme="minorEastAsia"/>
                <w:sz w:val="24"/>
                <w:szCs w:val="24"/>
              </w:rPr>
            </w:pPr>
            <w:r w:rsidRPr="00AE2D4E">
              <w:rPr>
                <w:rFonts w:asciiTheme="minorEastAsia" w:hAnsiTheme="minorEastAsia" w:hint="eastAsia"/>
                <w:sz w:val="24"/>
                <w:szCs w:val="24"/>
              </w:rPr>
              <w:t>2013.05～2014.09   完成省农牧</w:t>
            </w:r>
            <w:proofErr w:type="gramStart"/>
            <w:r w:rsidRPr="00AE2D4E">
              <w:rPr>
                <w:rFonts w:asciiTheme="minorEastAsia" w:hAnsiTheme="minorEastAsia" w:hint="eastAsia"/>
                <w:sz w:val="24"/>
                <w:szCs w:val="24"/>
              </w:rPr>
              <w:t>厅项目</w:t>
            </w:r>
            <w:proofErr w:type="gramEnd"/>
            <w:r w:rsidRPr="00AE2D4E">
              <w:rPr>
                <w:rFonts w:asciiTheme="minorEastAsia" w:hAnsiTheme="minorEastAsia" w:hint="eastAsia"/>
                <w:sz w:val="24"/>
                <w:szCs w:val="24"/>
              </w:rPr>
              <w:t>1项（1-7）    到账经费26万元</w:t>
            </w:r>
          </w:p>
          <w:p w:rsidR="001F2714" w:rsidRPr="00AE2D4E" w:rsidRDefault="009B764D" w:rsidP="001F2714">
            <w:pPr>
              <w:ind w:left="0" w:firstLine="0"/>
              <w:rPr>
                <w:rFonts w:asciiTheme="minorEastAsia" w:hAnsiTheme="minorEastAsia"/>
                <w:sz w:val="24"/>
                <w:szCs w:val="24"/>
              </w:rPr>
            </w:pPr>
            <w:r w:rsidRPr="00AE2D4E">
              <w:rPr>
                <w:rFonts w:asciiTheme="minorEastAsia" w:hAnsiTheme="minorEastAsia" w:hint="eastAsia"/>
                <w:sz w:val="24"/>
                <w:szCs w:val="24"/>
              </w:rPr>
              <w:t>2014.01～2016.12   主持在</w:t>
            </w:r>
            <w:proofErr w:type="gramStart"/>
            <w:r w:rsidRPr="00AE2D4E">
              <w:rPr>
                <w:rFonts w:asciiTheme="minorEastAsia" w:hAnsiTheme="minorEastAsia" w:hint="eastAsia"/>
                <w:sz w:val="24"/>
                <w:szCs w:val="24"/>
              </w:rPr>
              <w:t>研</w:t>
            </w:r>
            <w:proofErr w:type="gramEnd"/>
            <w:r w:rsidRPr="00AE2D4E">
              <w:rPr>
                <w:rFonts w:asciiTheme="minorEastAsia" w:hAnsiTheme="minorEastAsia" w:hint="eastAsia"/>
                <w:sz w:val="24"/>
                <w:szCs w:val="24"/>
              </w:rPr>
              <w:t>国家自然基金项目1项   到账经费50万元</w:t>
            </w:r>
          </w:p>
          <w:p w:rsidR="00C6285E" w:rsidRDefault="00C6285E" w:rsidP="001F2714">
            <w:pPr>
              <w:ind w:left="0" w:firstLine="0"/>
              <w:rPr>
                <w:sz w:val="28"/>
                <w:szCs w:val="28"/>
              </w:rPr>
            </w:pPr>
          </w:p>
          <w:p w:rsidR="00C6285E" w:rsidRPr="009B764D" w:rsidRDefault="00C6285E" w:rsidP="001F2714">
            <w:pPr>
              <w:ind w:left="0" w:firstLine="0"/>
              <w:rPr>
                <w:sz w:val="28"/>
                <w:szCs w:val="28"/>
              </w:rPr>
            </w:pPr>
          </w:p>
          <w:p w:rsidR="00C6285E" w:rsidRDefault="00C6285E" w:rsidP="001F2714">
            <w:pPr>
              <w:ind w:left="0" w:firstLine="0"/>
              <w:rPr>
                <w:sz w:val="28"/>
                <w:szCs w:val="28"/>
              </w:rPr>
            </w:pPr>
          </w:p>
          <w:p w:rsidR="00C6285E" w:rsidRDefault="00C6285E" w:rsidP="001F2714">
            <w:pPr>
              <w:ind w:left="0" w:firstLine="0"/>
              <w:rPr>
                <w:sz w:val="28"/>
                <w:szCs w:val="28"/>
              </w:rPr>
            </w:pPr>
          </w:p>
          <w:p w:rsidR="00C6285E" w:rsidRPr="009B764D" w:rsidRDefault="00C6285E" w:rsidP="001F2714">
            <w:pPr>
              <w:ind w:left="0" w:firstLine="0"/>
              <w:rPr>
                <w:sz w:val="28"/>
                <w:szCs w:val="28"/>
              </w:rPr>
            </w:pPr>
          </w:p>
          <w:p w:rsidR="00C6285E" w:rsidRDefault="00C6285E" w:rsidP="001F2714">
            <w:pPr>
              <w:ind w:left="0" w:firstLine="0"/>
              <w:rPr>
                <w:sz w:val="28"/>
                <w:szCs w:val="28"/>
              </w:rPr>
            </w:pPr>
          </w:p>
          <w:p w:rsidR="00C6285E" w:rsidRDefault="00C6285E" w:rsidP="001F2714">
            <w:pPr>
              <w:ind w:left="0" w:firstLine="0"/>
              <w:rPr>
                <w:sz w:val="28"/>
                <w:szCs w:val="28"/>
              </w:rPr>
            </w:pPr>
          </w:p>
          <w:p w:rsidR="00C6285E" w:rsidRPr="00122A57" w:rsidRDefault="00C6285E" w:rsidP="001F2714">
            <w:pPr>
              <w:ind w:left="0" w:firstLine="0"/>
              <w:rPr>
                <w:sz w:val="28"/>
                <w:szCs w:val="28"/>
              </w:rPr>
            </w:pPr>
          </w:p>
        </w:tc>
      </w:tr>
    </w:tbl>
    <w:p w:rsidR="00756212" w:rsidRDefault="00756212" w:rsidP="00756212">
      <w:pPr>
        <w:ind w:left="0" w:firstLine="0"/>
      </w:pPr>
    </w:p>
    <w:tbl>
      <w:tblPr>
        <w:tblStyle w:val="a3"/>
        <w:tblW w:w="0" w:type="auto"/>
        <w:tblLook w:val="04A0"/>
      </w:tblPr>
      <w:tblGrid>
        <w:gridCol w:w="817"/>
        <w:gridCol w:w="5273"/>
        <w:gridCol w:w="114"/>
        <w:gridCol w:w="1341"/>
        <w:gridCol w:w="76"/>
        <w:gridCol w:w="1134"/>
      </w:tblGrid>
      <w:tr w:rsidR="006B03F7" w:rsidRPr="00122A57" w:rsidTr="00463579">
        <w:tc>
          <w:tcPr>
            <w:tcW w:w="6090" w:type="dxa"/>
            <w:gridSpan w:val="2"/>
            <w:vAlign w:val="center"/>
          </w:tcPr>
          <w:p w:rsidR="006B03F7" w:rsidRPr="00122A57" w:rsidRDefault="006B03F7" w:rsidP="006B03F7">
            <w:pPr>
              <w:ind w:hangingChars="150"/>
              <w:rPr>
                <w:sz w:val="28"/>
                <w:szCs w:val="28"/>
              </w:rPr>
            </w:pPr>
            <w:r>
              <w:rPr>
                <w:rFonts w:hint="eastAsia"/>
                <w:sz w:val="28"/>
                <w:szCs w:val="28"/>
              </w:rPr>
              <w:lastRenderedPageBreak/>
              <w:t>科研论文完成情况</w:t>
            </w:r>
          </w:p>
        </w:tc>
        <w:tc>
          <w:tcPr>
            <w:tcW w:w="1455" w:type="dxa"/>
            <w:gridSpan w:val="2"/>
            <w:vAlign w:val="center"/>
          </w:tcPr>
          <w:p w:rsidR="006B03F7" w:rsidRPr="00122A57" w:rsidRDefault="006B03F7" w:rsidP="006B03F7">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210" w:type="dxa"/>
            <w:gridSpan w:val="2"/>
            <w:vAlign w:val="center"/>
          </w:tcPr>
          <w:p w:rsidR="006B03F7" w:rsidRPr="00122A57" w:rsidRDefault="006B03F7" w:rsidP="006B03F7">
            <w:pPr>
              <w:spacing w:line="360" w:lineRule="exact"/>
              <w:ind w:left="0" w:firstLine="0"/>
              <w:rPr>
                <w:sz w:val="28"/>
                <w:szCs w:val="28"/>
              </w:rPr>
            </w:pPr>
          </w:p>
        </w:tc>
      </w:tr>
      <w:tr w:rsidR="00756212" w:rsidRPr="001801E5" w:rsidTr="00463579">
        <w:trPr>
          <w:trHeight w:val="12828"/>
        </w:trPr>
        <w:tc>
          <w:tcPr>
            <w:tcW w:w="8755" w:type="dxa"/>
            <w:gridSpan w:val="6"/>
          </w:tcPr>
          <w:p w:rsidR="004B4A5E" w:rsidRDefault="004B4A5E" w:rsidP="004B4A5E">
            <w:pPr>
              <w:spacing w:line="276" w:lineRule="auto"/>
              <w:ind w:left="360" w:hangingChars="150" w:hanging="360"/>
              <w:contextualSpacing/>
              <w:rPr>
                <w:rFonts w:ascii="宋体" w:hAnsi="宋体"/>
                <w:sz w:val="24"/>
                <w:szCs w:val="24"/>
              </w:rPr>
            </w:pPr>
            <w:r>
              <w:rPr>
                <w:rFonts w:ascii="宋体" w:hAnsi="宋体" w:hint="eastAsia"/>
                <w:sz w:val="24"/>
                <w:szCs w:val="24"/>
              </w:rPr>
              <w:t>1.</w:t>
            </w:r>
            <w:proofErr w:type="gramStart"/>
            <w:r w:rsidRPr="000225BD">
              <w:rPr>
                <w:rFonts w:ascii="宋体" w:hAnsi="宋体" w:hint="eastAsia"/>
                <w:sz w:val="24"/>
                <w:szCs w:val="24"/>
              </w:rPr>
              <w:t>秸秆促腐还田</w:t>
            </w:r>
            <w:proofErr w:type="gramEnd"/>
            <w:r w:rsidRPr="000225BD">
              <w:rPr>
                <w:rFonts w:ascii="宋体" w:hAnsi="宋体" w:hint="eastAsia"/>
                <w:sz w:val="24"/>
                <w:szCs w:val="24"/>
              </w:rPr>
              <w:t>土壤养分及微生物量的动态变化，中国生态农业学报，2014，22（9），排名1-8，CSCD（C）</w:t>
            </w:r>
          </w:p>
          <w:p w:rsidR="004B4A5E" w:rsidRDefault="004B4A5E" w:rsidP="004B4A5E">
            <w:pPr>
              <w:spacing w:line="276" w:lineRule="auto"/>
              <w:ind w:left="360" w:hangingChars="150" w:hanging="360"/>
              <w:contextualSpacing/>
              <w:rPr>
                <w:rFonts w:ascii="宋体" w:hAnsi="宋体"/>
                <w:sz w:val="24"/>
                <w:szCs w:val="24"/>
              </w:rPr>
            </w:pPr>
            <w:r>
              <w:rPr>
                <w:rFonts w:ascii="宋体" w:hAnsi="宋体" w:hint="eastAsia"/>
                <w:sz w:val="24"/>
                <w:szCs w:val="24"/>
              </w:rPr>
              <w:t>2.</w:t>
            </w:r>
            <w:r w:rsidRPr="000225BD">
              <w:rPr>
                <w:rFonts w:ascii="宋体" w:hAnsi="宋体" w:hint="eastAsia"/>
                <w:sz w:val="24"/>
                <w:szCs w:val="24"/>
              </w:rPr>
              <w:t>不同耕作条件下豆麦双序列轮作农田土壤温室气体的排放及影响因素研究，中国生态农业学报， 2013，21（8），排名1-5，CSCD（C）</w:t>
            </w:r>
          </w:p>
          <w:p w:rsidR="00756212" w:rsidRPr="004B4A5E" w:rsidRDefault="004B4A5E" w:rsidP="004B4A5E">
            <w:pPr>
              <w:spacing w:line="276" w:lineRule="auto"/>
              <w:ind w:left="360" w:hangingChars="150" w:hanging="360"/>
              <w:contextualSpacing/>
              <w:rPr>
                <w:sz w:val="28"/>
                <w:szCs w:val="28"/>
              </w:rPr>
            </w:pPr>
            <w:r>
              <w:rPr>
                <w:rFonts w:ascii="宋体" w:hAnsi="宋体" w:hint="eastAsia"/>
                <w:sz w:val="24"/>
                <w:szCs w:val="24"/>
              </w:rPr>
              <w:t>3.</w:t>
            </w:r>
            <w:r w:rsidRPr="000225BD">
              <w:rPr>
                <w:rFonts w:ascii="宋体" w:hAnsi="宋体" w:hint="eastAsia"/>
                <w:sz w:val="24"/>
                <w:szCs w:val="24"/>
              </w:rPr>
              <w:t>不同耕作措施对旱地农田土壤水分保持及入渗性能的影响研究，中国沙漠,2012，32（5），排名1-6，CSCD（C）</w:t>
            </w:r>
          </w:p>
        </w:tc>
      </w:tr>
      <w:tr w:rsidR="001F2714" w:rsidRPr="00122A57" w:rsidTr="00463579">
        <w:tc>
          <w:tcPr>
            <w:tcW w:w="6204" w:type="dxa"/>
            <w:gridSpan w:val="3"/>
            <w:vAlign w:val="center"/>
          </w:tcPr>
          <w:p w:rsidR="001F2714" w:rsidRPr="00122A57" w:rsidRDefault="001F2714" w:rsidP="001F2714">
            <w:pPr>
              <w:ind w:left="0" w:firstLine="0"/>
              <w:rPr>
                <w:sz w:val="28"/>
                <w:szCs w:val="28"/>
              </w:rPr>
            </w:pPr>
            <w:r w:rsidRPr="00122A57">
              <w:rPr>
                <w:rFonts w:hint="eastAsia"/>
                <w:sz w:val="28"/>
                <w:szCs w:val="28"/>
              </w:rPr>
              <w:lastRenderedPageBreak/>
              <w:t>访学情况</w:t>
            </w:r>
          </w:p>
        </w:tc>
        <w:tc>
          <w:tcPr>
            <w:tcW w:w="1417" w:type="dxa"/>
            <w:gridSpan w:val="2"/>
          </w:tcPr>
          <w:p w:rsidR="001F2714" w:rsidRPr="00122A57" w:rsidRDefault="001F2714" w:rsidP="001F2714">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1F2714">
            <w:pPr>
              <w:ind w:left="0" w:firstLine="0"/>
              <w:jc w:val="center"/>
              <w:rPr>
                <w:sz w:val="28"/>
                <w:szCs w:val="28"/>
              </w:rPr>
            </w:pPr>
          </w:p>
        </w:tc>
      </w:tr>
      <w:tr w:rsidR="001F2714" w:rsidRPr="00122A57" w:rsidTr="00463579">
        <w:trPr>
          <w:trHeight w:val="1701"/>
        </w:trPr>
        <w:tc>
          <w:tcPr>
            <w:tcW w:w="8755" w:type="dxa"/>
            <w:gridSpan w:val="6"/>
          </w:tcPr>
          <w:p w:rsidR="001F2714" w:rsidRPr="00122A57" w:rsidRDefault="001F2714" w:rsidP="001F2714">
            <w:pPr>
              <w:ind w:left="0" w:firstLine="0"/>
              <w:rPr>
                <w:sz w:val="28"/>
                <w:szCs w:val="28"/>
              </w:rPr>
            </w:pPr>
          </w:p>
        </w:tc>
      </w:tr>
      <w:tr w:rsidR="001F2714" w:rsidRPr="00122A57" w:rsidTr="00463579">
        <w:tc>
          <w:tcPr>
            <w:tcW w:w="6204" w:type="dxa"/>
            <w:gridSpan w:val="3"/>
            <w:vAlign w:val="center"/>
          </w:tcPr>
          <w:p w:rsidR="001F2714" w:rsidRPr="00122A57" w:rsidRDefault="001F2714" w:rsidP="001F2714">
            <w:pPr>
              <w:ind w:left="0" w:firstLine="0"/>
              <w:rPr>
                <w:sz w:val="28"/>
                <w:szCs w:val="28"/>
              </w:rPr>
            </w:pPr>
            <w:r w:rsidRPr="00122A57">
              <w:rPr>
                <w:rFonts w:hint="eastAsia"/>
                <w:sz w:val="28"/>
                <w:szCs w:val="28"/>
              </w:rPr>
              <w:t>科研经费使用情况</w:t>
            </w:r>
          </w:p>
        </w:tc>
        <w:tc>
          <w:tcPr>
            <w:tcW w:w="1417" w:type="dxa"/>
            <w:gridSpan w:val="2"/>
          </w:tcPr>
          <w:p w:rsidR="001F2714" w:rsidRPr="00122A57" w:rsidRDefault="001F2714" w:rsidP="00CD39EE">
            <w:pPr>
              <w:spacing w:line="360" w:lineRule="exact"/>
              <w:ind w:left="0" w:firstLine="0"/>
              <w:rPr>
                <w:sz w:val="28"/>
                <w:szCs w:val="28"/>
              </w:rPr>
            </w:pPr>
            <w:r w:rsidRPr="00122A57">
              <w:rPr>
                <w:rFonts w:hint="eastAsia"/>
                <w:sz w:val="28"/>
                <w:szCs w:val="28"/>
              </w:rPr>
              <w:t>年度任务</w:t>
            </w:r>
            <w:r>
              <w:rPr>
                <w:rFonts w:hint="eastAsia"/>
                <w:sz w:val="28"/>
                <w:szCs w:val="28"/>
              </w:rPr>
              <w:t>是否完成</w:t>
            </w:r>
          </w:p>
        </w:tc>
        <w:tc>
          <w:tcPr>
            <w:tcW w:w="1134" w:type="dxa"/>
          </w:tcPr>
          <w:p w:rsidR="001F2714" w:rsidRPr="00122A57" w:rsidRDefault="001F2714" w:rsidP="00CD39EE">
            <w:pPr>
              <w:ind w:left="0" w:firstLine="0"/>
              <w:jc w:val="center"/>
              <w:rPr>
                <w:sz w:val="28"/>
                <w:szCs w:val="28"/>
              </w:rPr>
            </w:pPr>
          </w:p>
        </w:tc>
      </w:tr>
      <w:tr w:rsidR="004B4A5E" w:rsidRPr="00122A57" w:rsidTr="00463579">
        <w:trPr>
          <w:trHeight w:val="5680"/>
        </w:trPr>
        <w:tc>
          <w:tcPr>
            <w:tcW w:w="8755" w:type="dxa"/>
            <w:gridSpan w:val="6"/>
          </w:tcPr>
          <w:p w:rsidR="004B4A5E" w:rsidRDefault="004B4A5E" w:rsidP="00CA3A93">
            <w:pPr>
              <w:ind w:left="0" w:firstLine="0"/>
              <w:rPr>
                <w:sz w:val="28"/>
                <w:szCs w:val="28"/>
              </w:rPr>
            </w:pPr>
          </w:p>
          <w:p w:rsidR="004B4A5E" w:rsidRDefault="004B4A5E" w:rsidP="00CA3A93">
            <w:pPr>
              <w:ind w:left="0" w:firstLine="0"/>
              <w:rPr>
                <w:sz w:val="28"/>
                <w:szCs w:val="28"/>
              </w:rPr>
            </w:pPr>
          </w:p>
          <w:p w:rsidR="004B4A5E" w:rsidRPr="00122A57" w:rsidRDefault="004B4A5E" w:rsidP="00CA3A93">
            <w:pPr>
              <w:spacing w:line="400" w:lineRule="exact"/>
              <w:ind w:left="0" w:right="560" w:firstLine="0"/>
              <w:jc w:val="right"/>
              <w:rPr>
                <w:sz w:val="28"/>
                <w:szCs w:val="28"/>
              </w:rPr>
            </w:pPr>
          </w:p>
        </w:tc>
      </w:tr>
      <w:tr w:rsidR="00CA3A93" w:rsidRPr="00122A57" w:rsidTr="00463579">
        <w:trPr>
          <w:trHeight w:val="2268"/>
        </w:trPr>
        <w:tc>
          <w:tcPr>
            <w:tcW w:w="817" w:type="dxa"/>
            <w:vAlign w:val="center"/>
          </w:tcPr>
          <w:p w:rsidR="00CA3A93" w:rsidRDefault="00CA3A93" w:rsidP="0021438C">
            <w:pPr>
              <w:ind w:left="0" w:firstLine="0"/>
              <w:jc w:val="center"/>
              <w:rPr>
                <w:sz w:val="28"/>
                <w:szCs w:val="28"/>
              </w:rPr>
            </w:pPr>
            <w:r>
              <w:rPr>
                <w:rFonts w:hint="eastAsia"/>
                <w:sz w:val="28"/>
                <w:szCs w:val="28"/>
              </w:rPr>
              <w:t>学院审核意见</w:t>
            </w:r>
          </w:p>
        </w:tc>
        <w:tc>
          <w:tcPr>
            <w:tcW w:w="7938" w:type="dxa"/>
            <w:gridSpan w:val="5"/>
            <w:vAlign w:val="center"/>
          </w:tcPr>
          <w:p w:rsidR="00CA3A93" w:rsidRDefault="00CA3A93" w:rsidP="00CA3A93">
            <w:pPr>
              <w:ind w:left="0" w:right="560" w:firstLine="0"/>
              <w:jc w:val="right"/>
              <w:rPr>
                <w:sz w:val="28"/>
                <w:szCs w:val="28"/>
              </w:rPr>
            </w:pPr>
          </w:p>
          <w:p w:rsidR="00CA3A93" w:rsidRDefault="00CA3A93" w:rsidP="00CA3A93">
            <w:pPr>
              <w:ind w:left="0" w:right="560" w:firstLine="0"/>
              <w:jc w:val="right"/>
              <w:rPr>
                <w:sz w:val="28"/>
                <w:szCs w:val="28"/>
              </w:rPr>
            </w:pPr>
          </w:p>
          <w:p w:rsidR="00CA3A93" w:rsidRDefault="00CA3A93" w:rsidP="00CA3A93">
            <w:pPr>
              <w:ind w:left="0" w:right="560" w:firstLine="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CA3A93" w:rsidRPr="00122A57" w:rsidTr="00463579">
        <w:trPr>
          <w:trHeight w:val="2381"/>
        </w:trPr>
        <w:tc>
          <w:tcPr>
            <w:tcW w:w="817" w:type="dxa"/>
            <w:vAlign w:val="center"/>
          </w:tcPr>
          <w:p w:rsidR="00CA3A93" w:rsidRDefault="00CA3A93" w:rsidP="002B0557">
            <w:pPr>
              <w:ind w:left="0" w:firstLine="0"/>
              <w:jc w:val="center"/>
              <w:rPr>
                <w:sz w:val="28"/>
                <w:szCs w:val="28"/>
              </w:rPr>
            </w:pPr>
            <w:r>
              <w:rPr>
                <w:rFonts w:hint="eastAsia"/>
                <w:sz w:val="28"/>
                <w:szCs w:val="28"/>
              </w:rPr>
              <w:t>学校考核意见</w:t>
            </w:r>
          </w:p>
        </w:tc>
        <w:tc>
          <w:tcPr>
            <w:tcW w:w="7938" w:type="dxa"/>
            <w:gridSpan w:val="5"/>
            <w:vAlign w:val="center"/>
          </w:tcPr>
          <w:p w:rsidR="00CA3A93" w:rsidRDefault="00CA3A93" w:rsidP="005306AB">
            <w:pPr>
              <w:ind w:left="0" w:right="560" w:firstLine="0"/>
              <w:jc w:val="right"/>
              <w:rPr>
                <w:sz w:val="28"/>
                <w:szCs w:val="28"/>
              </w:rPr>
            </w:pPr>
          </w:p>
          <w:p w:rsidR="00CA3A93" w:rsidRDefault="00CA3A93" w:rsidP="005306AB">
            <w:pPr>
              <w:ind w:left="0" w:right="560" w:firstLine="0"/>
              <w:jc w:val="right"/>
              <w:rPr>
                <w:sz w:val="28"/>
                <w:szCs w:val="28"/>
              </w:rPr>
            </w:pPr>
          </w:p>
          <w:p w:rsidR="00CA3A93" w:rsidRDefault="00CA3A93" w:rsidP="005306AB">
            <w:pPr>
              <w:ind w:left="0" w:right="560" w:firstLine="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D862E2" w:rsidRDefault="00D862E2" w:rsidP="00122A57">
      <w:pPr>
        <w:spacing w:line="240" w:lineRule="auto"/>
        <w:ind w:left="0" w:firstLine="0"/>
        <w:rPr>
          <w:sz w:val="15"/>
          <w:szCs w:val="15"/>
        </w:rPr>
      </w:pPr>
    </w:p>
    <w:tbl>
      <w:tblPr>
        <w:tblStyle w:val="a3"/>
        <w:tblW w:w="0" w:type="auto"/>
        <w:tblLook w:val="04A0"/>
      </w:tblPr>
      <w:tblGrid>
        <w:gridCol w:w="8522"/>
      </w:tblGrid>
      <w:tr w:rsidR="00FD704D" w:rsidRPr="00122A57" w:rsidTr="00D93157">
        <w:tc>
          <w:tcPr>
            <w:tcW w:w="8522" w:type="dxa"/>
            <w:vAlign w:val="center"/>
          </w:tcPr>
          <w:p w:rsidR="00FD704D" w:rsidRPr="00122A57" w:rsidRDefault="00423F37" w:rsidP="001801E5">
            <w:pPr>
              <w:ind w:left="0" w:firstLine="0"/>
              <w:jc w:val="center"/>
              <w:rPr>
                <w:sz w:val="28"/>
                <w:szCs w:val="28"/>
              </w:rPr>
            </w:pPr>
            <w:r>
              <w:rPr>
                <w:rFonts w:hint="eastAsia"/>
                <w:sz w:val="28"/>
                <w:szCs w:val="28"/>
              </w:rPr>
              <w:lastRenderedPageBreak/>
              <w:t>2013</w:t>
            </w:r>
            <w:r w:rsidR="00FD704D">
              <w:rPr>
                <w:rFonts w:hint="eastAsia"/>
                <w:sz w:val="28"/>
                <w:szCs w:val="28"/>
              </w:rPr>
              <w:t>年</w:t>
            </w:r>
            <w:r w:rsidR="001B5C42">
              <w:rPr>
                <w:rFonts w:asciiTheme="minorEastAsia" w:hAnsiTheme="minorEastAsia" w:hint="eastAsia"/>
                <w:sz w:val="28"/>
                <w:szCs w:val="28"/>
              </w:rPr>
              <w:t>～</w:t>
            </w:r>
            <w:r w:rsidR="001B5C42">
              <w:rPr>
                <w:rFonts w:hint="eastAsia"/>
                <w:sz w:val="28"/>
                <w:szCs w:val="28"/>
              </w:rPr>
              <w:t>2014</w:t>
            </w:r>
            <w:r w:rsidR="001B5C42">
              <w:rPr>
                <w:rFonts w:hint="eastAsia"/>
                <w:sz w:val="28"/>
                <w:szCs w:val="28"/>
              </w:rPr>
              <w:t>年</w:t>
            </w:r>
            <w:r w:rsidR="00FD704D">
              <w:rPr>
                <w:rFonts w:hint="eastAsia"/>
                <w:sz w:val="28"/>
                <w:szCs w:val="28"/>
              </w:rPr>
              <w:t>度工作报告</w:t>
            </w:r>
            <w:r w:rsidR="001801E5">
              <w:rPr>
                <w:rFonts w:hint="eastAsia"/>
                <w:sz w:val="28"/>
                <w:szCs w:val="28"/>
              </w:rPr>
              <w:t>（</w:t>
            </w:r>
            <w:r w:rsidR="001801E5">
              <w:rPr>
                <w:rFonts w:hint="eastAsia"/>
                <w:sz w:val="28"/>
                <w:szCs w:val="28"/>
              </w:rPr>
              <w:t>2000</w:t>
            </w:r>
            <w:r w:rsidR="001801E5">
              <w:rPr>
                <w:rFonts w:hint="eastAsia"/>
                <w:sz w:val="28"/>
                <w:szCs w:val="28"/>
              </w:rPr>
              <w:t>字之内）</w:t>
            </w:r>
          </w:p>
        </w:tc>
      </w:tr>
      <w:tr w:rsidR="00FD704D" w:rsidRPr="00122A57" w:rsidTr="00513BB8">
        <w:trPr>
          <w:trHeight w:val="12828"/>
        </w:trPr>
        <w:tc>
          <w:tcPr>
            <w:tcW w:w="8522" w:type="dxa"/>
          </w:tcPr>
          <w:p w:rsidR="00FD704D" w:rsidRPr="001801E5" w:rsidRDefault="00FD704D" w:rsidP="00F37A2D">
            <w:pPr>
              <w:ind w:left="0" w:firstLine="0"/>
              <w:rPr>
                <w:sz w:val="28"/>
                <w:szCs w:val="28"/>
              </w:rPr>
            </w:pPr>
          </w:p>
        </w:tc>
      </w:tr>
    </w:tbl>
    <w:p w:rsidR="00FD704D" w:rsidRPr="00CA3A93" w:rsidRDefault="00FD704D" w:rsidP="00122A57">
      <w:pPr>
        <w:spacing w:line="240" w:lineRule="auto"/>
        <w:ind w:left="0" w:firstLine="0"/>
        <w:rPr>
          <w:sz w:val="15"/>
          <w:szCs w:val="15"/>
        </w:rPr>
      </w:pPr>
    </w:p>
    <w:sectPr w:rsidR="00FD704D" w:rsidRPr="00CA3A93" w:rsidSect="00DE75EF">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B3D" w:rsidRDefault="000C6B3D" w:rsidP="00650C87">
      <w:pPr>
        <w:spacing w:line="240" w:lineRule="auto"/>
      </w:pPr>
      <w:r>
        <w:separator/>
      </w:r>
    </w:p>
  </w:endnote>
  <w:endnote w:type="continuationSeparator" w:id="0">
    <w:p w:rsidR="000C6B3D" w:rsidRDefault="000C6B3D" w:rsidP="00650C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11742"/>
      <w:docPartObj>
        <w:docPartGallery w:val="Page Numbers (Bottom of Page)"/>
        <w:docPartUnique/>
      </w:docPartObj>
    </w:sdtPr>
    <w:sdtContent>
      <w:p w:rsidR="00650C87" w:rsidRDefault="0050378E" w:rsidP="00650C87">
        <w:pPr>
          <w:pStyle w:val="a7"/>
          <w:ind w:leftChars="200" w:firstLineChars="2200" w:firstLine="3960"/>
        </w:pPr>
        <w:r>
          <w:fldChar w:fldCharType="begin"/>
        </w:r>
        <w:r w:rsidR="00650C87">
          <w:instrText>PAGE   \* MERGEFORMAT</w:instrText>
        </w:r>
        <w:r>
          <w:fldChar w:fldCharType="separate"/>
        </w:r>
        <w:r w:rsidR="00E153C3" w:rsidRPr="00E153C3">
          <w:rPr>
            <w:noProof/>
            <w:lang w:val="zh-CN"/>
          </w:rPr>
          <w:t>1</w:t>
        </w:r>
        <w:r>
          <w:fldChar w:fldCharType="end"/>
        </w:r>
      </w:p>
    </w:sdtContent>
  </w:sdt>
  <w:p w:rsidR="00650C87" w:rsidRDefault="00650C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B3D" w:rsidRDefault="000C6B3D" w:rsidP="00650C87">
      <w:pPr>
        <w:spacing w:line="240" w:lineRule="auto"/>
      </w:pPr>
      <w:r>
        <w:separator/>
      </w:r>
    </w:p>
  </w:footnote>
  <w:footnote w:type="continuationSeparator" w:id="0">
    <w:p w:rsidR="000C6B3D" w:rsidRDefault="000C6B3D" w:rsidP="00650C8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8EB"/>
    <w:multiLevelType w:val="hybridMultilevel"/>
    <w:tmpl w:val="982C7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B342D56"/>
    <w:multiLevelType w:val="hybridMultilevel"/>
    <w:tmpl w:val="51603260"/>
    <w:lvl w:ilvl="0" w:tplc="CF965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2FE3"/>
    <w:rsid w:val="000C6B3D"/>
    <w:rsid w:val="00122A57"/>
    <w:rsid w:val="001801E5"/>
    <w:rsid w:val="00191B07"/>
    <w:rsid w:val="001B5C42"/>
    <w:rsid w:val="001F2714"/>
    <w:rsid w:val="00200014"/>
    <w:rsid w:val="00230F09"/>
    <w:rsid w:val="00247D3F"/>
    <w:rsid w:val="002B0557"/>
    <w:rsid w:val="002D2684"/>
    <w:rsid w:val="00301DEA"/>
    <w:rsid w:val="00320E73"/>
    <w:rsid w:val="00377128"/>
    <w:rsid w:val="003F44E5"/>
    <w:rsid w:val="00411B6D"/>
    <w:rsid w:val="00423F37"/>
    <w:rsid w:val="00463579"/>
    <w:rsid w:val="004B4A5E"/>
    <w:rsid w:val="0050378E"/>
    <w:rsid w:val="00513BB8"/>
    <w:rsid w:val="005D722D"/>
    <w:rsid w:val="005F3333"/>
    <w:rsid w:val="00650C87"/>
    <w:rsid w:val="006B03F7"/>
    <w:rsid w:val="00716473"/>
    <w:rsid w:val="00756212"/>
    <w:rsid w:val="007C23AB"/>
    <w:rsid w:val="007E397D"/>
    <w:rsid w:val="007E7F75"/>
    <w:rsid w:val="00883E68"/>
    <w:rsid w:val="008C0C48"/>
    <w:rsid w:val="008E4609"/>
    <w:rsid w:val="00985B1F"/>
    <w:rsid w:val="009B764D"/>
    <w:rsid w:val="00A72FE3"/>
    <w:rsid w:val="00AE2D4E"/>
    <w:rsid w:val="00C6285E"/>
    <w:rsid w:val="00CA3A93"/>
    <w:rsid w:val="00D06A77"/>
    <w:rsid w:val="00D61E50"/>
    <w:rsid w:val="00D6509C"/>
    <w:rsid w:val="00D862E2"/>
    <w:rsid w:val="00DD237C"/>
    <w:rsid w:val="00DE75EF"/>
    <w:rsid w:val="00E153C3"/>
    <w:rsid w:val="00E46C34"/>
    <w:rsid w:val="00E5492A"/>
    <w:rsid w:val="00E75CCC"/>
    <w:rsid w:val="00F2773C"/>
    <w:rsid w:val="00FD70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A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13BB8"/>
    <w:pPr>
      <w:spacing w:line="240" w:lineRule="auto"/>
    </w:pPr>
    <w:rPr>
      <w:sz w:val="18"/>
      <w:szCs w:val="18"/>
    </w:rPr>
  </w:style>
  <w:style w:type="character" w:customStyle="1" w:styleId="Char">
    <w:name w:val="批注框文本 Char"/>
    <w:basedOn w:val="a0"/>
    <w:link w:val="a4"/>
    <w:uiPriority w:val="99"/>
    <w:semiHidden/>
    <w:rsid w:val="00513BB8"/>
    <w:rPr>
      <w:sz w:val="18"/>
      <w:szCs w:val="18"/>
    </w:rPr>
  </w:style>
  <w:style w:type="paragraph" w:styleId="a5">
    <w:name w:val="List Paragraph"/>
    <w:basedOn w:val="a"/>
    <w:uiPriority w:val="34"/>
    <w:qFormat/>
    <w:rsid w:val="00DE75EF"/>
    <w:pPr>
      <w:ind w:firstLineChars="200" w:firstLine="420"/>
    </w:pPr>
  </w:style>
  <w:style w:type="paragraph" w:styleId="a6">
    <w:name w:val="header"/>
    <w:basedOn w:val="a"/>
    <w:link w:val="Char0"/>
    <w:uiPriority w:val="99"/>
    <w:unhideWhenUsed/>
    <w:rsid w:val="00650C8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650C87"/>
    <w:rPr>
      <w:sz w:val="18"/>
      <w:szCs w:val="18"/>
    </w:rPr>
  </w:style>
  <w:style w:type="paragraph" w:styleId="a7">
    <w:name w:val="footer"/>
    <w:basedOn w:val="a"/>
    <w:link w:val="Char1"/>
    <w:uiPriority w:val="99"/>
    <w:unhideWhenUsed/>
    <w:rsid w:val="00650C87"/>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650C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exact"/>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A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13BB8"/>
    <w:pPr>
      <w:spacing w:line="240" w:lineRule="auto"/>
    </w:pPr>
    <w:rPr>
      <w:sz w:val="18"/>
      <w:szCs w:val="18"/>
    </w:rPr>
  </w:style>
  <w:style w:type="character" w:customStyle="1" w:styleId="Char">
    <w:name w:val="批注框文本 Char"/>
    <w:basedOn w:val="a0"/>
    <w:link w:val="a4"/>
    <w:uiPriority w:val="99"/>
    <w:semiHidden/>
    <w:rsid w:val="00513BB8"/>
    <w:rPr>
      <w:sz w:val="18"/>
      <w:szCs w:val="18"/>
    </w:rPr>
  </w:style>
  <w:style w:type="paragraph" w:styleId="a5">
    <w:name w:val="List Paragraph"/>
    <w:basedOn w:val="a"/>
    <w:uiPriority w:val="34"/>
    <w:qFormat/>
    <w:rsid w:val="00DE75EF"/>
    <w:pPr>
      <w:ind w:firstLineChars="200" w:firstLine="420"/>
    </w:pPr>
  </w:style>
  <w:style w:type="paragraph" w:styleId="a6">
    <w:name w:val="header"/>
    <w:basedOn w:val="a"/>
    <w:link w:val="Char0"/>
    <w:uiPriority w:val="99"/>
    <w:unhideWhenUsed/>
    <w:rsid w:val="00650C8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650C87"/>
    <w:rPr>
      <w:sz w:val="18"/>
      <w:szCs w:val="18"/>
    </w:rPr>
  </w:style>
  <w:style w:type="paragraph" w:styleId="a7">
    <w:name w:val="footer"/>
    <w:basedOn w:val="a"/>
    <w:link w:val="Char1"/>
    <w:uiPriority w:val="99"/>
    <w:unhideWhenUsed/>
    <w:rsid w:val="00650C87"/>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650C8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40F74-4FDA-4B23-8BF6-D13DB4F5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119</Words>
  <Characters>684</Characters>
  <Application>Microsoft Office Word</Application>
  <DocSecurity>0</DocSecurity>
  <Lines>5</Lines>
  <Paragraphs>1</Paragraphs>
  <ScaleCrop>false</ScaleCrop>
  <Company>Sky123.Org</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119</cp:revision>
  <cp:lastPrinted>2015-06-04T01:36:00Z</cp:lastPrinted>
  <dcterms:created xsi:type="dcterms:W3CDTF">2015-06-01T03:47:00Z</dcterms:created>
  <dcterms:modified xsi:type="dcterms:W3CDTF">2015-06-08T01:27:00Z</dcterms:modified>
</cp:coreProperties>
</file>